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90" w:rsidRDefault="00450990" w:rsidP="00450990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450990">
        <w:rPr>
          <w:rFonts w:ascii="方正小标宋简体" w:eastAsia="方正小标宋简体" w:hint="eastAsia"/>
          <w:sz w:val="44"/>
          <w:szCs w:val="44"/>
        </w:rPr>
        <w:t>文字解读</w:t>
      </w:r>
      <w:proofErr w:type="gramStart"/>
      <w:r w:rsidRPr="00450990">
        <w:rPr>
          <w:rFonts w:ascii="方正小标宋简体" w:eastAsia="方正小标宋简体" w:hint="eastAsia"/>
          <w:sz w:val="44"/>
          <w:szCs w:val="44"/>
        </w:rPr>
        <w:t>《</w:t>
      </w:r>
      <w:proofErr w:type="gramEnd"/>
      <w:r w:rsidRPr="00450990">
        <w:rPr>
          <w:rFonts w:ascii="方正小标宋简体" w:eastAsia="方正小标宋简体" w:hint="eastAsia"/>
          <w:sz w:val="44"/>
          <w:szCs w:val="44"/>
        </w:rPr>
        <w:t>宁夏农林科学院科研诚信</w:t>
      </w:r>
    </w:p>
    <w:p w:rsidR="00450990" w:rsidRPr="00450990" w:rsidRDefault="00450990" w:rsidP="00450990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450990">
        <w:rPr>
          <w:rFonts w:ascii="方正小标宋简体" w:eastAsia="方正小标宋简体" w:hint="eastAsia"/>
          <w:sz w:val="44"/>
          <w:szCs w:val="44"/>
        </w:rPr>
        <w:t>管理暂行办法</w:t>
      </w:r>
      <w:r w:rsidRPr="00450990">
        <w:rPr>
          <w:rFonts w:ascii="方正小标宋简体" w:eastAsia="方正小标宋简体" w:hint="eastAsia"/>
          <w:sz w:val="44"/>
          <w:szCs w:val="44"/>
        </w:rPr>
        <w:t>》</w:t>
      </w:r>
    </w:p>
    <w:p w:rsidR="00450990" w:rsidRPr="00450990" w:rsidRDefault="00450990" w:rsidP="00450990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hint="eastAsia"/>
        </w:rPr>
        <w:t xml:space="preserve">　</w:t>
      </w:r>
      <w:r w:rsidRPr="00450990">
        <w:rPr>
          <w:rFonts w:ascii="仿宋_GB2312" w:eastAsia="仿宋_GB2312" w:hint="eastAsia"/>
          <w:sz w:val="32"/>
          <w:szCs w:val="32"/>
        </w:rPr>
        <w:t xml:space="preserve">　科研诚信是科技创新的基石，是实施创新驱动发展战略的重要基础。《宁夏农林科学院科研诚信管理暂行办法》（以下简称《暂行</w:t>
      </w:r>
      <w:r>
        <w:rPr>
          <w:rFonts w:ascii="仿宋_GB2312" w:eastAsia="仿宋_GB2312" w:hint="eastAsia"/>
          <w:sz w:val="32"/>
          <w:szCs w:val="32"/>
        </w:rPr>
        <w:t>办法</w:t>
      </w:r>
      <w:r w:rsidRPr="00450990">
        <w:rPr>
          <w:rFonts w:ascii="仿宋_GB2312" w:eastAsia="仿宋_GB2312" w:hint="eastAsia"/>
          <w:sz w:val="32"/>
          <w:szCs w:val="32"/>
        </w:rPr>
        <w:t>》），对进一步推进</w:t>
      </w:r>
      <w:r>
        <w:rPr>
          <w:rFonts w:ascii="仿宋_GB2312" w:eastAsia="仿宋_GB2312" w:hint="eastAsia"/>
          <w:sz w:val="32"/>
          <w:szCs w:val="32"/>
        </w:rPr>
        <w:t>我院</w:t>
      </w:r>
      <w:r w:rsidRPr="00450990">
        <w:rPr>
          <w:rFonts w:ascii="仿宋_GB2312" w:eastAsia="仿宋_GB2312" w:hint="eastAsia"/>
          <w:sz w:val="32"/>
          <w:szCs w:val="32"/>
        </w:rPr>
        <w:t xml:space="preserve">科研诚信建设工作做出了全面部署。 </w:t>
      </w:r>
    </w:p>
    <w:p w:rsidR="00450990" w:rsidRPr="001B7DEC" w:rsidRDefault="00450990" w:rsidP="00450990">
      <w:pPr>
        <w:rPr>
          <w:rFonts w:ascii="仿宋_GB2312" w:eastAsia="仿宋_GB2312" w:hint="eastAsia"/>
          <w:b/>
          <w:sz w:val="32"/>
          <w:szCs w:val="32"/>
        </w:rPr>
      </w:pPr>
      <w:r w:rsidRPr="001B7DEC">
        <w:rPr>
          <w:rFonts w:hint="eastAsia"/>
          <w:b/>
        </w:rPr>
        <w:t xml:space="preserve">　　</w:t>
      </w:r>
      <w:r w:rsidRPr="001B7DEC">
        <w:rPr>
          <w:rFonts w:ascii="仿宋_GB2312" w:eastAsia="仿宋_GB2312" w:hint="eastAsia"/>
          <w:b/>
          <w:sz w:val="32"/>
          <w:szCs w:val="32"/>
        </w:rPr>
        <w:t xml:space="preserve">一、暂行办法的主要思路 </w:t>
      </w:r>
    </w:p>
    <w:p w:rsidR="00450990" w:rsidRPr="00450990" w:rsidRDefault="00450990" w:rsidP="00450990">
      <w:pPr>
        <w:rPr>
          <w:rFonts w:ascii="仿宋_GB2312" w:eastAsia="仿宋_GB2312" w:hint="eastAsia"/>
          <w:sz w:val="32"/>
          <w:szCs w:val="32"/>
        </w:rPr>
      </w:pPr>
      <w:r w:rsidRPr="00450990">
        <w:rPr>
          <w:rFonts w:ascii="仿宋_GB2312" w:eastAsia="仿宋_GB2312" w:hint="eastAsia"/>
          <w:sz w:val="32"/>
          <w:szCs w:val="32"/>
        </w:rPr>
        <w:t xml:space="preserve">　　</w:t>
      </w:r>
      <w:r w:rsidRPr="00450990">
        <w:rPr>
          <w:rFonts w:ascii="仿宋_GB2312" w:eastAsia="仿宋_GB2312" w:hint="eastAsia"/>
          <w:sz w:val="32"/>
          <w:szCs w:val="32"/>
        </w:rPr>
        <w:t>《暂行</w:t>
      </w:r>
      <w:r w:rsidRPr="00450990">
        <w:rPr>
          <w:rFonts w:ascii="仿宋_GB2312" w:eastAsia="仿宋_GB2312" w:hint="eastAsia"/>
          <w:sz w:val="32"/>
          <w:szCs w:val="32"/>
        </w:rPr>
        <w:t>办法</w:t>
      </w:r>
      <w:r w:rsidRPr="00450990">
        <w:rPr>
          <w:rFonts w:ascii="仿宋_GB2312" w:eastAsia="仿宋_GB2312" w:hint="eastAsia"/>
          <w:sz w:val="32"/>
          <w:szCs w:val="32"/>
        </w:rPr>
        <w:t>》编制遵循自治区《关于加强科研诚信建设的实施意见》精神，有效借鉴相关省区</w:t>
      </w:r>
      <w:r>
        <w:rPr>
          <w:rFonts w:ascii="仿宋_GB2312" w:eastAsia="仿宋_GB2312" w:hint="eastAsia"/>
          <w:sz w:val="32"/>
          <w:szCs w:val="32"/>
        </w:rPr>
        <w:t>农科院</w:t>
      </w:r>
      <w:r w:rsidRPr="00450990">
        <w:rPr>
          <w:rFonts w:ascii="仿宋_GB2312" w:eastAsia="仿宋_GB2312" w:hint="eastAsia"/>
          <w:sz w:val="32"/>
          <w:szCs w:val="32"/>
        </w:rPr>
        <w:t>、高校</w:t>
      </w:r>
      <w:r w:rsidRPr="00450990">
        <w:rPr>
          <w:rFonts w:ascii="仿宋_GB2312" w:eastAsia="仿宋_GB2312" w:hint="eastAsia"/>
          <w:sz w:val="32"/>
          <w:szCs w:val="32"/>
        </w:rPr>
        <w:t>在开展该项工作方面的经验和做法，充分听取了</w:t>
      </w:r>
      <w:r w:rsidRPr="00450990">
        <w:rPr>
          <w:rFonts w:ascii="仿宋_GB2312" w:eastAsia="仿宋_GB2312" w:hint="eastAsia"/>
          <w:sz w:val="32"/>
          <w:szCs w:val="32"/>
        </w:rPr>
        <w:t>院内各部门、单位</w:t>
      </w:r>
      <w:r w:rsidRPr="00450990">
        <w:rPr>
          <w:rFonts w:ascii="仿宋_GB2312" w:eastAsia="仿宋_GB2312" w:hint="eastAsia"/>
          <w:sz w:val="32"/>
          <w:szCs w:val="32"/>
        </w:rPr>
        <w:t xml:space="preserve">的意见及建议。 </w:t>
      </w:r>
    </w:p>
    <w:p w:rsidR="00450990" w:rsidRPr="00450990" w:rsidRDefault="00450990" w:rsidP="00450990">
      <w:pPr>
        <w:rPr>
          <w:rFonts w:ascii="仿宋_GB2312" w:eastAsia="仿宋_GB2312" w:hint="eastAsia"/>
          <w:sz w:val="32"/>
          <w:szCs w:val="32"/>
        </w:rPr>
      </w:pPr>
      <w:r w:rsidRPr="00450990">
        <w:rPr>
          <w:rFonts w:ascii="仿宋_GB2312" w:eastAsia="仿宋_GB2312" w:hint="eastAsia"/>
          <w:sz w:val="32"/>
          <w:szCs w:val="32"/>
        </w:rPr>
        <w:t xml:space="preserve">　　《</w:t>
      </w:r>
      <w:r>
        <w:rPr>
          <w:rFonts w:ascii="仿宋_GB2312" w:eastAsia="仿宋_GB2312" w:hint="eastAsia"/>
          <w:sz w:val="32"/>
          <w:szCs w:val="32"/>
        </w:rPr>
        <w:t>暂行办法</w:t>
      </w:r>
      <w:r w:rsidRPr="00450990">
        <w:rPr>
          <w:rFonts w:ascii="仿宋_GB2312" w:eastAsia="仿宋_GB2312" w:hint="eastAsia"/>
          <w:sz w:val="32"/>
          <w:szCs w:val="32"/>
        </w:rPr>
        <w:t>》着重把握了</w:t>
      </w:r>
      <w:r w:rsidR="001B7DEC">
        <w:rPr>
          <w:rFonts w:ascii="仿宋_GB2312" w:eastAsia="仿宋_GB2312" w:hint="eastAsia"/>
          <w:sz w:val="32"/>
          <w:szCs w:val="32"/>
        </w:rPr>
        <w:t>三</w:t>
      </w:r>
      <w:r w:rsidRPr="00450990">
        <w:rPr>
          <w:rFonts w:ascii="仿宋_GB2312" w:eastAsia="仿宋_GB2312" w:hint="eastAsia"/>
          <w:sz w:val="32"/>
          <w:szCs w:val="32"/>
        </w:rPr>
        <w:t>个要点：一是坚持问题导</w:t>
      </w:r>
      <w:bookmarkStart w:id="0" w:name="_GoBack"/>
      <w:bookmarkEnd w:id="0"/>
      <w:r w:rsidRPr="00450990">
        <w:rPr>
          <w:rFonts w:ascii="仿宋_GB2312" w:eastAsia="仿宋_GB2312" w:hint="eastAsia"/>
          <w:sz w:val="32"/>
          <w:szCs w:val="32"/>
        </w:rPr>
        <w:t xml:space="preserve">向，加强顶层设计，注重规避科研诚信管理工作出现形式化、复杂化或内容泛化等现象。二是明确提出要以优化科技创新环境为目标，以推进科研诚信制度建设为重点，坚持自律与监督并重，坚持无禁区、全覆盖、零容忍、终身追责，严肃查处违背科研诚信要求行为。三是聚焦主要矛盾，从明确科研诚信行为规范、完善科研诚信管理工作机制、加强科研活动全流程诚信管理、依法依规处理科研失信行为等提出了科研诚信建设的重点任务。 </w:t>
      </w:r>
    </w:p>
    <w:p w:rsidR="00450990" w:rsidRPr="001B7DEC" w:rsidRDefault="00450990" w:rsidP="00450990">
      <w:pPr>
        <w:rPr>
          <w:rFonts w:ascii="仿宋_GB2312" w:eastAsia="仿宋_GB2312" w:hint="eastAsia"/>
          <w:b/>
          <w:sz w:val="32"/>
          <w:szCs w:val="32"/>
        </w:rPr>
      </w:pPr>
      <w:r w:rsidRPr="001B7DEC">
        <w:rPr>
          <w:rFonts w:ascii="仿宋_GB2312" w:eastAsia="仿宋_GB2312" w:hint="eastAsia"/>
          <w:b/>
          <w:sz w:val="32"/>
          <w:szCs w:val="32"/>
        </w:rPr>
        <w:t xml:space="preserve">　　二、暂行办法的重点内容 </w:t>
      </w:r>
    </w:p>
    <w:p w:rsidR="00450990" w:rsidRDefault="00450990" w:rsidP="00450990">
      <w:pPr>
        <w:ind w:firstLine="648"/>
        <w:rPr>
          <w:rFonts w:ascii="仿宋_GB2312" w:eastAsia="仿宋_GB2312" w:hAnsi="楷体_GB2312" w:cs="楷体_GB2312" w:hint="eastAsia"/>
          <w:bCs/>
          <w:sz w:val="32"/>
          <w:szCs w:val="32"/>
        </w:rPr>
      </w:pPr>
      <w:r w:rsidRPr="00450990"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暂行办法</w:t>
      </w:r>
      <w:r w:rsidRPr="00450990">
        <w:rPr>
          <w:rFonts w:ascii="仿宋_GB2312" w:eastAsia="仿宋_GB2312" w:hint="eastAsia"/>
          <w:sz w:val="32"/>
          <w:szCs w:val="32"/>
        </w:rPr>
        <w:t>》确定</w:t>
      </w:r>
      <w:r w:rsidRPr="00D77224">
        <w:rPr>
          <w:rFonts w:ascii="仿宋_GB2312" w:eastAsia="仿宋_GB2312" w:hAnsi="楷体_GB2312" w:cs="楷体_GB2312" w:hint="eastAsia"/>
          <w:bCs/>
          <w:sz w:val="32"/>
          <w:szCs w:val="32"/>
        </w:rPr>
        <w:t>院科研处、成果处、对外合作交流处负责</w:t>
      </w:r>
      <w:r w:rsidRPr="00D77224">
        <w:rPr>
          <w:rFonts w:ascii="仿宋_GB2312" w:eastAsia="仿宋_GB2312" w:hAnsi="楷体_GB2312" w:cs="楷体_GB2312" w:hint="eastAsia"/>
          <w:bCs/>
          <w:sz w:val="32"/>
          <w:szCs w:val="32"/>
        </w:rPr>
        <w:lastRenderedPageBreak/>
        <w:t>科研诚信管理工作，</w:t>
      </w:r>
      <w:r w:rsidRPr="00D77224">
        <w:rPr>
          <w:rFonts w:ascii="仿宋_GB2312" w:eastAsia="仿宋_GB2312" w:hAnsi="仿宋_GB2312" w:cs="仿宋_GB2312" w:hint="eastAsia"/>
          <w:sz w:val="32"/>
          <w:szCs w:val="32"/>
        </w:rPr>
        <w:t>制定信用评价标准，负责相关责任主体科研失信行为的调查、记载、评价，协调处理相关责任主体提出的申诉、控告，以及提出对失信行为采取相应限制措施的意见</w:t>
      </w:r>
      <w:r w:rsidRPr="00D77224">
        <w:rPr>
          <w:rFonts w:ascii="仿宋_GB2312" w:eastAsia="仿宋_GB2312" w:hAnsi="楷体_GB2312" w:cs="楷体_GB2312" w:hint="eastAsia"/>
          <w:bCs/>
          <w:sz w:val="32"/>
          <w:szCs w:val="32"/>
        </w:rPr>
        <w:t>。</w:t>
      </w:r>
    </w:p>
    <w:p w:rsidR="00450990" w:rsidRPr="00450990" w:rsidRDefault="00450990" w:rsidP="008B7795">
      <w:pPr>
        <w:ind w:firstLine="636"/>
        <w:rPr>
          <w:rFonts w:ascii="仿宋_GB2312" w:eastAsia="仿宋_GB2312"/>
          <w:sz w:val="32"/>
          <w:szCs w:val="32"/>
        </w:rPr>
      </w:pPr>
      <w:r w:rsidRPr="00450990"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暂行办法</w:t>
      </w:r>
      <w:r w:rsidRPr="00450990">
        <w:rPr>
          <w:rFonts w:ascii="仿宋_GB2312" w:eastAsia="仿宋_GB2312" w:hint="eastAsia"/>
          <w:sz w:val="32"/>
          <w:szCs w:val="32"/>
        </w:rPr>
        <w:t>》确定</w:t>
      </w:r>
      <w:r w:rsidRPr="00D77224">
        <w:rPr>
          <w:rFonts w:ascii="仿宋_GB2312" w:eastAsia="仿宋_GB2312" w:hAnsi="楷体_GB2312" w:cs="楷体_GB2312" w:hint="eastAsia"/>
          <w:bCs/>
          <w:sz w:val="32"/>
          <w:szCs w:val="32"/>
        </w:rPr>
        <w:t>院属各单位是科研诚信建设直接责任主体，要切实履行科研诚信建设，加强科研诚信教育。</w:t>
      </w:r>
      <w:r w:rsidRPr="00450990">
        <w:rPr>
          <w:rFonts w:ascii="仿宋_GB2312" w:eastAsia="仿宋_GB2312" w:hint="eastAsia"/>
          <w:sz w:val="32"/>
          <w:szCs w:val="32"/>
        </w:rPr>
        <w:t>明确提出</w:t>
      </w:r>
      <w:r w:rsidR="008B7795" w:rsidRPr="00D77224">
        <w:rPr>
          <w:rFonts w:ascii="仿宋_GB2312" w:eastAsia="仿宋_GB2312" w:hAnsi="仿宋_GB2312" w:cs="仿宋_GB2312" w:hint="eastAsia"/>
          <w:sz w:val="32"/>
          <w:szCs w:val="32"/>
        </w:rPr>
        <w:t>本办法适用于我院承担的各类科研项目管理及执行的全过程，包括科技计划项目申报、评审与立项，执行与验收、监督与评价等过程，以及各类科技创新基地（平台）、科学技术奖励、科技人才等其他科技专项的申请、考核、验收与成果转化等过程。</w:t>
      </w:r>
      <w:r w:rsidR="006F1F4F" w:rsidRPr="00D77224">
        <w:rPr>
          <w:rFonts w:ascii="仿宋_GB2312" w:eastAsia="仿宋_GB2312" w:hAnsi="仿宋_GB2312" w:cs="仿宋_GB2312" w:hint="eastAsia"/>
          <w:sz w:val="32"/>
          <w:szCs w:val="32"/>
        </w:rPr>
        <w:t>实行科研诚信承诺制度，在申请科研项目及参与科研项目管理和实施前，相关责任主体都应当</w:t>
      </w:r>
      <w:proofErr w:type="gramStart"/>
      <w:r w:rsidR="006F1F4F" w:rsidRPr="00D77224"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 w:rsidR="006F1F4F" w:rsidRPr="00D77224">
        <w:rPr>
          <w:rFonts w:ascii="仿宋_GB2312" w:eastAsia="仿宋_GB2312" w:hAnsi="仿宋_GB2312" w:cs="仿宋_GB2312" w:hint="eastAsia"/>
          <w:sz w:val="32"/>
          <w:szCs w:val="32"/>
        </w:rPr>
        <w:t>诚信承诺。</w:t>
      </w:r>
    </w:p>
    <w:p w:rsidR="006F1F4F" w:rsidRDefault="00450990" w:rsidP="006F1F4F">
      <w:pPr>
        <w:ind w:firstLine="648"/>
        <w:rPr>
          <w:rFonts w:ascii="仿宋_GB2312" w:eastAsia="仿宋_GB2312" w:hint="eastAsia"/>
          <w:sz w:val="32"/>
          <w:szCs w:val="32"/>
        </w:rPr>
      </w:pPr>
      <w:r w:rsidRPr="00450990"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暂行办法</w:t>
      </w:r>
      <w:r w:rsidRPr="00450990">
        <w:rPr>
          <w:rFonts w:ascii="仿宋_GB2312" w:eastAsia="仿宋_GB2312" w:hint="eastAsia"/>
          <w:sz w:val="32"/>
          <w:szCs w:val="32"/>
        </w:rPr>
        <w:t>》明确提出</w:t>
      </w:r>
      <w:r w:rsidR="006F1F4F">
        <w:rPr>
          <w:rFonts w:ascii="仿宋_GB2312" w:eastAsia="仿宋_GB2312" w:hint="eastAsia"/>
          <w:sz w:val="32"/>
          <w:szCs w:val="32"/>
        </w:rPr>
        <w:t>宁夏农林科学院</w:t>
      </w:r>
      <w:r w:rsidR="006F1F4F" w:rsidRPr="00450990">
        <w:rPr>
          <w:rFonts w:ascii="仿宋_GB2312" w:eastAsia="仿宋_GB2312" w:hint="eastAsia"/>
          <w:sz w:val="32"/>
          <w:szCs w:val="32"/>
        </w:rPr>
        <w:t>科研诚信信用评价标准</w:t>
      </w:r>
      <w:r w:rsidR="006F1F4F">
        <w:rPr>
          <w:rFonts w:ascii="仿宋_GB2312" w:eastAsia="仿宋_GB2312" w:hint="eastAsia"/>
          <w:sz w:val="32"/>
          <w:szCs w:val="32"/>
        </w:rPr>
        <w:t>，</w:t>
      </w:r>
      <w:r w:rsidR="006F1F4F" w:rsidRPr="00D77224">
        <w:rPr>
          <w:rFonts w:ascii="仿宋_GB2312" w:eastAsia="仿宋_GB2312" w:hAnsi="仿宋_GB2312" w:cs="仿宋_GB2312" w:hint="eastAsia"/>
          <w:sz w:val="32"/>
          <w:szCs w:val="32"/>
        </w:rPr>
        <w:t>建立宁夏农林科学院科研诚信管理数据库，对全院科研诚信相关责任主体进行信息记载和管理</w:t>
      </w:r>
      <w:r w:rsidR="006F1F4F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6F1F4F" w:rsidRPr="00D77224">
        <w:rPr>
          <w:rFonts w:ascii="仿宋_GB2312" w:eastAsia="仿宋_GB2312" w:hAnsi="仿宋_GB2312" w:cs="仿宋_GB2312" w:hint="eastAsia"/>
          <w:sz w:val="32"/>
          <w:szCs w:val="32"/>
        </w:rPr>
        <w:t>科研诚信管理数据库</w:t>
      </w:r>
      <w:r w:rsidR="006F1F4F">
        <w:rPr>
          <w:rFonts w:ascii="仿宋_GB2312" w:eastAsia="仿宋_GB2312" w:hint="eastAsia"/>
          <w:sz w:val="32"/>
          <w:szCs w:val="32"/>
        </w:rPr>
        <w:t>与自治区</w:t>
      </w:r>
      <w:r w:rsidR="006F1F4F" w:rsidRPr="00D77224">
        <w:rPr>
          <w:rFonts w:ascii="仿宋_GB2312" w:eastAsia="仿宋_GB2312" w:hAnsi="仿宋_GB2312" w:cs="仿宋_GB2312" w:hint="eastAsia"/>
          <w:sz w:val="32"/>
          <w:szCs w:val="32"/>
        </w:rPr>
        <w:t>科研诚信管理数据库</w:t>
      </w:r>
      <w:r w:rsidR="006F1F4F">
        <w:rPr>
          <w:rFonts w:ascii="仿宋_GB2312" w:eastAsia="仿宋_GB2312" w:hAnsi="仿宋_GB2312" w:cs="仿宋_GB2312" w:hint="eastAsia"/>
          <w:sz w:val="32"/>
          <w:szCs w:val="32"/>
        </w:rPr>
        <w:t>对接</w:t>
      </w:r>
      <w:r w:rsidR="006F1F4F">
        <w:rPr>
          <w:rFonts w:ascii="仿宋_GB2312" w:eastAsia="仿宋_GB2312" w:hint="eastAsia"/>
          <w:sz w:val="32"/>
          <w:szCs w:val="32"/>
        </w:rPr>
        <w:t>。</w:t>
      </w:r>
      <w:r w:rsidRPr="00450990">
        <w:rPr>
          <w:rFonts w:ascii="仿宋_GB2312" w:eastAsia="仿宋_GB2312" w:hint="eastAsia"/>
          <w:sz w:val="32"/>
          <w:szCs w:val="32"/>
        </w:rPr>
        <w:t xml:space="preserve">　　</w:t>
      </w:r>
    </w:p>
    <w:p w:rsidR="00450990" w:rsidRPr="00450990" w:rsidRDefault="00450990" w:rsidP="006F1F4F">
      <w:pPr>
        <w:ind w:firstLine="648"/>
        <w:rPr>
          <w:rFonts w:ascii="仿宋_GB2312" w:eastAsia="仿宋_GB2312"/>
          <w:sz w:val="32"/>
          <w:szCs w:val="32"/>
        </w:rPr>
      </w:pPr>
      <w:r w:rsidRPr="00450990"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暂行办法</w:t>
      </w:r>
      <w:r w:rsidRPr="00450990">
        <w:rPr>
          <w:rFonts w:ascii="仿宋_GB2312" w:eastAsia="仿宋_GB2312" w:hint="eastAsia"/>
          <w:sz w:val="32"/>
          <w:szCs w:val="32"/>
        </w:rPr>
        <w:t>》明确提出</w:t>
      </w:r>
      <w:r w:rsidR="006F1F4F" w:rsidRPr="00D77224">
        <w:rPr>
          <w:rFonts w:ascii="仿宋_GB2312" w:eastAsia="仿宋_GB2312" w:hAnsi="仿宋_GB2312" w:cs="仿宋_GB2312" w:hint="eastAsia"/>
          <w:sz w:val="32"/>
          <w:szCs w:val="32"/>
        </w:rPr>
        <w:t>被投诉、举报的对象为自然人的，由其所在的单位对涉</w:t>
      </w:r>
      <w:proofErr w:type="gramStart"/>
      <w:r w:rsidR="006F1F4F" w:rsidRPr="00D77224">
        <w:rPr>
          <w:rFonts w:ascii="仿宋_GB2312" w:eastAsia="仿宋_GB2312" w:hAnsi="仿宋_GB2312" w:cs="仿宋_GB2312" w:hint="eastAsia"/>
          <w:sz w:val="32"/>
          <w:szCs w:val="32"/>
        </w:rPr>
        <w:t>事对象</w:t>
      </w:r>
      <w:proofErr w:type="gramEnd"/>
      <w:r w:rsidR="006F1F4F" w:rsidRPr="00D77224">
        <w:rPr>
          <w:rFonts w:ascii="仿宋_GB2312" w:eastAsia="仿宋_GB2312" w:hAnsi="仿宋_GB2312" w:cs="仿宋_GB2312" w:hint="eastAsia"/>
          <w:sz w:val="32"/>
          <w:szCs w:val="32"/>
        </w:rPr>
        <w:t>和行为开展调查，出具调查报告；被投诉、举报的对象为项目组（团队）的，由</w:t>
      </w:r>
      <w:proofErr w:type="gramStart"/>
      <w:r w:rsidR="006F1F4F" w:rsidRPr="00D77224">
        <w:rPr>
          <w:rFonts w:ascii="仿宋_GB2312" w:eastAsia="仿宋_GB2312" w:hAnsi="仿宋_GB2312" w:cs="仿宋_GB2312" w:hint="eastAsia"/>
          <w:sz w:val="32"/>
          <w:szCs w:val="32"/>
        </w:rPr>
        <w:t>院业务</w:t>
      </w:r>
      <w:proofErr w:type="gramEnd"/>
      <w:r w:rsidR="006F1F4F" w:rsidRPr="00D77224">
        <w:rPr>
          <w:rFonts w:ascii="仿宋_GB2312" w:eastAsia="仿宋_GB2312" w:hAnsi="仿宋_GB2312" w:cs="仿宋_GB2312" w:hint="eastAsia"/>
          <w:sz w:val="32"/>
          <w:szCs w:val="32"/>
        </w:rPr>
        <w:t>处室（科研处、成果处、对外合作处）对涉</w:t>
      </w:r>
      <w:proofErr w:type="gramStart"/>
      <w:r w:rsidR="006F1F4F" w:rsidRPr="00D77224">
        <w:rPr>
          <w:rFonts w:ascii="仿宋_GB2312" w:eastAsia="仿宋_GB2312" w:hAnsi="仿宋_GB2312" w:cs="仿宋_GB2312" w:hint="eastAsia"/>
          <w:sz w:val="32"/>
          <w:szCs w:val="32"/>
        </w:rPr>
        <w:t>事对象</w:t>
      </w:r>
      <w:proofErr w:type="gramEnd"/>
      <w:r w:rsidR="006F1F4F" w:rsidRPr="00D77224">
        <w:rPr>
          <w:rFonts w:ascii="仿宋_GB2312" w:eastAsia="仿宋_GB2312" w:hAnsi="仿宋_GB2312" w:cs="仿宋_GB2312" w:hint="eastAsia"/>
          <w:sz w:val="32"/>
          <w:szCs w:val="32"/>
        </w:rPr>
        <w:t>和行为开展调查，出具调查报告。经院学委会讨论，</w:t>
      </w:r>
      <w:proofErr w:type="gramStart"/>
      <w:r w:rsidR="006F1F4F" w:rsidRPr="00D77224">
        <w:rPr>
          <w:rFonts w:ascii="仿宋_GB2312" w:eastAsia="仿宋_GB2312" w:hAnsi="仿宋_GB2312" w:cs="仿宋_GB2312" w:hint="eastAsia"/>
          <w:sz w:val="32"/>
          <w:szCs w:val="32"/>
        </w:rPr>
        <w:t>院相关</w:t>
      </w:r>
      <w:proofErr w:type="gramEnd"/>
      <w:r w:rsidR="006F1F4F" w:rsidRPr="00D77224">
        <w:rPr>
          <w:rFonts w:ascii="仿宋_GB2312" w:eastAsia="仿宋_GB2312" w:hAnsi="仿宋_GB2312" w:cs="仿宋_GB2312" w:hint="eastAsia"/>
          <w:sz w:val="32"/>
          <w:szCs w:val="32"/>
        </w:rPr>
        <w:t>会议确定后，责成有关部门（单位）</w:t>
      </w:r>
      <w:r w:rsidR="006F1F4F" w:rsidRPr="00D77224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对失信责任主体进行相关处罚。</w:t>
      </w:r>
    </w:p>
    <w:p w:rsidR="00450990" w:rsidRPr="001B7DEC" w:rsidRDefault="00450990" w:rsidP="00450990">
      <w:pPr>
        <w:rPr>
          <w:rFonts w:ascii="仿宋_GB2312" w:eastAsia="仿宋_GB2312" w:hint="eastAsia"/>
          <w:b/>
          <w:sz w:val="32"/>
          <w:szCs w:val="32"/>
        </w:rPr>
      </w:pPr>
      <w:r w:rsidRPr="001B7DEC">
        <w:rPr>
          <w:rFonts w:ascii="仿宋_GB2312" w:eastAsia="仿宋_GB2312" w:hint="eastAsia"/>
          <w:b/>
          <w:sz w:val="32"/>
          <w:szCs w:val="32"/>
        </w:rPr>
        <w:t xml:space="preserve">　</w:t>
      </w:r>
      <w:r w:rsidR="006F1F4F" w:rsidRPr="001B7DEC">
        <w:rPr>
          <w:rFonts w:ascii="仿宋_GB2312" w:eastAsia="仿宋_GB2312" w:hint="eastAsia"/>
          <w:b/>
          <w:sz w:val="32"/>
          <w:szCs w:val="32"/>
        </w:rPr>
        <w:t xml:space="preserve">  三</w:t>
      </w:r>
      <w:r w:rsidRPr="001B7DEC">
        <w:rPr>
          <w:rFonts w:ascii="仿宋_GB2312" w:eastAsia="仿宋_GB2312" w:hint="eastAsia"/>
          <w:b/>
          <w:sz w:val="32"/>
          <w:szCs w:val="32"/>
        </w:rPr>
        <w:t>、</w:t>
      </w:r>
      <w:r w:rsidR="006F1F4F" w:rsidRPr="001B7DEC">
        <w:rPr>
          <w:rFonts w:ascii="仿宋_GB2312" w:eastAsia="仿宋_GB2312" w:hint="eastAsia"/>
          <w:b/>
          <w:sz w:val="32"/>
          <w:szCs w:val="32"/>
        </w:rPr>
        <w:t>暂行办法</w:t>
      </w:r>
      <w:r w:rsidRPr="001B7DEC">
        <w:rPr>
          <w:rFonts w:ascii="仿宋_GB2312" w:eastAsia="仿宋_GB2312" w:hint="eastAsia"/>
          <w:b/>
          <w:sz w:val="32"/>
          <w:szCs w:val="32"/>
        </w:rPr>
        <w:t xml:space="preserve">的主要特点 </w:t>
      </w:r>
    </w:p>
    <w:p w:rsidR="00450990" w:rsidRPr="00450990" w:rsidRDefault="00450990" w:rsidP="00450990">
      <w:pPr>
        <w:rPr>
          <w:rFonts w:ascii="仿宋_GB2312" w:eastAsia="仿宋_GB2312" w:hint="eastAsia"/>
          <w:sz w:val="32"/>
          <w:szCs w:val="32"/>
        </w:rPr>
      </w:pPr>
      <w:r w:rsidRPr="00450990">
        <w:rPr>
          <w:rFonts w:ascii="仿宋_GB2312" w:eastAsia="仿宋_GB2312" w:hint="eastAsia"/>
          <w:sz w:val="32"/>
          <w:szCs w:val="32"/>
        </w:rPr>
        <w:t xml:space="preserve">　　一是确定了我</w:t>
      </w:r>
      <w:r w:rsidR="006F1F4F">
        <w:rPr>
          <w:rFonts w:ascii="仿宋_GB2312" w:eastAsia="仿宋_GB2312" w:hint="eastAsia"/>
          <w:sz w:val="32"/>
          <w:szCs w:val="32"/>
        </w:rPr>
        <w:t>院</w:t>
      </w:r>
      <w:r w:rsidRPr="00450990">
        <w:rPr>
          <w:rFonts w:ascii="仿宋_GB2312" w:eastAsia="仿宋_GB2312" w:hint="eastAsia"/>
          <w:sz w:val="32"/>
          <w:szCs w:val="32"/>
        </w:rPr>
        <w:t>科研诚信的主要行为规范。通过对单位、科研人员、科研项目评审专家、从事科</w:t>
      </w:r>
      <w:r w:rsidR="006F1F4F">
        <w:rPr>
          <w:rFonts w:ascii="仿宋_GB2312" w:eastAsia="仿宋_GB2312" w:hint="eastAsia"/>
          <w:sz w:val="32"/>
          <w:szCs w:val="32"/>
        </w:rPr>
        <w:t>研活动</w:t>
      </w:r>
      <w:r w:rsidRPr="00450990">
        <w:rPr>
          <w:rFonts w:ascii="仿宋_GB2312" w:eastAsia="仿宋_GB2312" w:hint="eastAsia"/>
          <w:sz w:val="32"/>
          <w:szCs w:val="32"/>
        </w:rPr>
        <w:t>主要诚信内容的具体规定，使我</w:t>
      </w:r>
      <w:r w:rsidR="006F1F4F">
        <w:rPr>
          <w:rFonts w:ascii="仿宋_GB2312" w:eastAsia="仿宋_GB2312" w:hint="eastAsia"/>
          <w:sz w:val="32"/>
          <w:szCs w:val="32"/>
        </w:rPr>
        <w:t>院</w:t>
      </w:r>
      <w:r w:rsidRPr="00450990">
        <w:rPr>
          <w:rFonts w:ascii="仿宋_GB2312" w:eastAsia="仿宋_GB2312" w:hint="eastAsia"/>
          <w:sz w:val="32"/>
          <w:szCs w:val="32"/>
        </w:rPr>
        <w:t>科研诚信管理体系建设“度”和“量”的掌</w:t>
      </w:r>
      <w:proofErr w:type="gramStart"/>
      <w:r w:rsidRPr="00450990">
        <w:rPr>
          <w:rFonts w:ascii="仿宋_GB2312" w:eastAsia="仿宋_GB2312" w:hint="eastAsia"/>
          <w:sz w:val="32"/>
          <w:szCs w:val="32"/>
        </w:rPr>
        <w:t>控有了</w:t>
      </w:r>
      <w:proofErr w:type="gramEnd"/>
      <w:r w:rsidRPr="00450990">
        <w:rPr>
          <w:rFonts w:ascii="仿宋_GB2312" w:eastAsia="仿宋_GB2312" w:hint="eastAsia"/>
          <w:sz w:val="32"/>
          <w:szCs w:val="32"/>
        </w:rPr>
        <w:t>基本依据，统一</w:t>
      </w:r>
      <w:r w:rsidR="006F1F4F">
        <w:rPr>
          <w:rFonts w:ascii="仿宋_GB2312" w:eastAsia="仿宋_GB2312" w:hint="eastAsia"/>
          <w:sz w:val="32"/>
          <w:szCs w:val="32"/>
        </w:rPr>
        <w:t>了</w:t>
      </w:r>
      <w:r w:rsidR="006F1F4F" w:rsidRPr="00450990">
        <w:rPr>
          <w:rFonts w:ascii="仿宋_GB2312" w:eastAsia="仿宋_GB2312" w:hint="eastAsia"/>
          <w:sz w:val="32"/>
          <w:szCs w:val="32"/>
        </w:rPr>
        <w:t>科研诚信信用评价标准</w:t>
      </w:r>
      <w:r w:rsidRPr="00450990">
        <w:rPr>
          <w:rFonts w:ascii="仿宋_GB2312" w:eastAsia="仿宋_GB2312" w:hint="eastAsia"/>
          <w:sz w:val="32"/>
          <w:szCs w:val="32"/>
        </w:rPr>
        <w:t xml:space="preserve">。 </w:t>
      </w:r>
    </w:p>
    <w:p w:rsidR="00450990" w:rsidRPr="00450990" w:rsidRDefault="00450990" w:rsidP="00450990">
      <w:pPr>
        <w:rPr>
          <w:rFonts w:ascii="仿宋_GB2312" w:eastAsia="仿宋_GB2312" w:hint="eastAsia"/>
          <w:sz w:val="32"/>
          <w:szCs w:val="32"/>
        </w:rPr>
      </w:pPr>
      <w:r w:rsidRPr="00450990">
        <w:rPr>
          <w:rFonts w:ascii="仿宋_GB2312" w:eastAsia="仿宋_GB2312" w:hint="eastAsia"/>
          <w:sz w:val="32"/>
          <w:szCs w:val="32"/>
        </w:rPr>
        <w:t xml:space="preserve">　　二是明确提出要严肃查处严重违背科研诚信要求的行为。要加强科研诚信制度建设，失信案件调查处理、分类评价等管理制度，严肃处理严重违背科研诚信要求的行为。</w:t>
      </w:r>
      <w:r w:rsidR="001B7DEC">
        <w:rPr>
          <w:rFonts w:ascii="仿宋_GB2312" w:eastAsia="仿宋_GB2312" w:hint="eastAsia"/>
          <w:sz w:val="32"/>
          <w:szCs w:val="32"/>
        </w:rPr>
        <w:t>与自治区</w:t>
      </w:r>
      <w:r w:rsidR="001B7DEC" w:rsidRPr="00D77224">
        <w:rPr>
          <w:rFonts w:ascii="仿宋_GB2312" w:eastAsia="仿宋_GB2312" w:hAnsi="仿宋_GB2312" w:cs="仿宋_GB2312" w:hint="eastAsia"/>
          <w:sz w:val="32"/>
          <w:szCs w:val="32"/>
        </w:rPr>
        <w:t>科研诚信管理数据库</w:t>
      </w:r>
      <w:r w:rsidR="001B7DEC">
        <w:rPr>
          <w:rFonts w:ascii="仿宋_GB2312" w:eastAsia="仿宋_GB2312" w:hAnsi="仿宋_GB2312" w:cs="仿宋_GB2312" w:hint="eastAsia"/>
          <w:sz w:val="32"/>
          <w:szCs w:val="32"/>
        </w:rPr>
        <w:t>对接</w:t>
      </w:r>
      <w:r w:rsidRPr="00450990">
        <w:rPr>
          <w:rFonts w:ascii="仿宋_GB2312" w:eastAsia="仿宋_GB2312" w:hint="eastAsia"/>
          <w:sz w:val="32"/>
          <w:szCs w:val="32"/>
        </w:rPr>
        <w:t xml:space="preserve">，依法依规对严重违背科研诚信要求的责任主体采取联合惩戒措施。 </w:t>
      </w:r>
    </w:p>
    <w:p w:rsidR="00450990" w:rsidRPr="00450990" w:rsidRDefault="00450990">
      <w:pPr>
        <w:rPr>
          <w:rFonts w:ascii="仿宋_GB2312" w:eastAsia="仿宋_GB2312"/>
          <w:sz w:val="32"/>
          <w:szCs w:val="32"/>
        </w:rPr>
      </w:pPr>
      <w:r w:rsidRPr="00450990">
        <w:rPr>
          <w:rFonts w:ascii="仿宋_GB2312" w:eastAsia="仿宋_GB2312" w:hint="eastAsia"/>
          <w:sz w:val="32"/>
          <w:szCs w:val="32"/>
        </w:rPr>
        <w:t xml:space="preserve">　　</w:t>
      </w:r>
    </w:p>
    <w:sectPr w:rsidR="00450990" w:rsidRPr="00450990" w:rsidSect="009E0BE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90"/>
    <w:rsid w:val="001B7DEC"/>
    <w:rsid w:val="001E1C4B"/>
    <w:rsid w:val="003370B0"/>
    <w:rsid w:val="00450990"/>
    <w:rsid w:val="006F1BE7"/>
    <w:rsid w:val="006F1F4F"/>
    <w:rsid w:val="008B7795"/>
    <w:rsid w:val="009E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2019-10-24T01:13:00Z</dcterms:created>
  <dcterms:modified xsi:type="dcterms:W3CDTF">2019-10-24T01:57:00Z</dcterms:modified>
</cp:coreProperties>
</file>